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455A" w14:textId="62D1B824" w:rsidR="000217E5" w:rsidRPr="00DA0705" w:rsidRDefault="00696409">
      <w:pPr>
        <w:rPr>
          <w:b/>
          <w:bCs/>
          <w:sz w:val="28"/>
          <w:szCs w:val="28"/>
        </w:rPr>
      </w:pPr>
      <w:r w:rsidRPr="00DA0705">
        <w:rPr>
          <w:b/>
          <w:bCs/>
          <w:sz w:val="28"/>
          <w:szCs w:val="28"/>
        </w:rPr>
        <w:t>Bowthorpe Arts festival 2021</w:t>
      </w:r>
    </w:p>
    <w:p w14:paraId="2292205C" w14:textId="18AB0965" w:rsidR="00696409" w:rsidRDefault="00696409">
      <w:pPr>
        <w:rPr>
          <w:sz w:val="28"/>
          <w:szCs w:val="28"/>
        </w:rPr>
      </w:pPr>
      <w:r>
        <w:rPr>
          <w:sz w:val="28"/>
          <w:szCs w:val="28"/>
        </w:rPr>
        <w:t>Lighting up the Dark</w:t>
      </w:r>
    </w:p>
    <w:p w14:paraId="74943025" w14:textId="76AE3635" w:rsidR="00696409" w:rsidRDefault="00696409">
      <w:pPr>
        <w:rPr>
          <w:sz w:val="28"/>
          <w:szCs w:val="28"/>
        </w:rPr>
      </w:pPr>
      <w:r>
        <w:rPr>
          <w:sz w:val="28"/>
          <w:szCs w:val="28"/>
        </w:rPr>
        <w:t>By creating things and sharing them we can</w:t>
      </w:r>
      <w:r w:rsidR="009B350E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light up the darkness of recent times.  This year ‘the </w:t>
      </w:r>
      <w:proofErr w:type="gramStart"/>
      <w:r>
        <w:rPr>
          <w:sz w:val="28"/>
          <w:szCs w:val="28"/>
        </w:rPr>
        <w:t xml:space="preserve">‘ </w:t>
      </w:r>
      <w:r w:rsidR="0033156B">
        <w:rPr>
          <w:sz w:val="28"/>
          <w:szCs w:val="28"/>
        </w:rPr>
        <w:t>Bowthorpe</w:t>
      </w:r>
      <w:proofErr w:type="gramEnd"/>
      <w:r w:rsidR="0033156B">
        <w:rPr>
          <w:sz w:val="28"/>
          <w:szCs w:val="28"/>
        </w:rPr>
        <w:t xml:space="preserve"> </w:t>
      </w:r>
      <w:r>
        <w:rPr>
          <w:sz w:val="28"/>
          <w:szCs w:val="28"/>
        </w:rPr>
        <w:t>Cloth of Kindness’ is made up of grateful and kind thoughts towards those who helped us during the pandemic – have a read</w:t>
      </w:r>
      <w:r w:rsidR="009B350E">
        <w:rPr>
          <w:sz w:val="28"/>
          <w:szCs w:val="28"/>
        </w:rPr>
        <w:t xml:space="preserve"> of it at the festival</w:t>
      </w:r>
      <w:r>
        <w:rPr>
          <w:sz w:val="28"/>
          <w:szCs w:val="28"/>
        </w:rPr>
        <w:t>!</w:t>
      </w:r>
    </w:p>
    <w:p w14:paraId="6BDEB796" w14:textId="04CEB2DE" w:rsidR="00696409" w:rsidRPr="00DA0705" w:rsidRDefault="00696409">
      <w:pPr>
        <w:rPr>
          <w:b/>
          <w:bCs/>
          <w:sz w:val="28"/>
          <w:szCs w:val="28"/>
        </w:rPr>
      </w:pPr>
      <w:r w:rsidRPr="00DA0705">
        <w:rPr>
          <w:b/>
          <w:bCs/>
          <w:sz w:val="28"/>
          <w:szCs w:val="28"/>
        </w:rPr>
        <w:t>Arts</w:t>
      </w:r>
      <w:r w:rsidR="0033156B" w:rsidRPr="00DA0705">
        <w:rPr>
          <w:b/>
          <w:bCs/>
          <w:sz w:val="28"/>
          <w:szCs w:val="28"/>
        </w:rPr>
        <w:t xml:space="preserve"> </w:t>
      </w:r>
      <w:r w:rsidR="00F05DD4" w:rsidRPr="00DA0705">
        <w:rPr>
          <w:b/>
          <w:bCs/>
          <w:sz w:val="28"/>
          <w:szCs w:val="28"/>
        </w:rPr>
        <w:t>and Crafts for display.</w:t>
      </w:r>
    </w:p>
    <w:p w14:paraId="08B0A606" w14:textId="7757C0B6" w:rsidR="00F05DD4" w:rsidRDefault="00F05DD4">
      <w:pPr>
        <w:rPr>
          <w:sz w:val="28"/>
          <w:szCs w:val="28"/>
        </w:rPr>
      </w:pPr>
      <w:r>
        <w:rPr>
          <w:sz w:val="28"/>
          <w:szCs w:val="28"/>
        </w:rPr>
        <w:t>If you would like to display up to three items in the art</w:t>
      </w:r>
      <w:r w:rsidR="00240E2D">
        <w:rPr>
          <w:sz w:val="28"/>
          <w:szCs w:val="28"/>
        </w:rPr>
        <w:t xml:space="preserve"> or photography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exhibition</w:t>
      </w:r>
      <w:r w:rsidR="00240E2D"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then please fill in the form below</w:t>
      </w:r>
      <w:r w:rsidR="003673EF">
        <w:rPr>
          <w:sz w:val="28"/>
          <w:szCs w:val="28"/>
        </w:rPr>
        <w:t xml:space="preserve"> and post it through the church centre letterbox or email Lucy Care on: </w:t>
      </w:r>
      <w:hyperlink r:id="rId4" w:history="1">
        <w:r w:rsidR="003673EF" w:rsidRPr="00DA0B72">
          <w:rPr>
            <w:rStyle w:val="Hyperlink"/>
            <w:sz w:val="28"/>
            <w:szCs w:val="28"/>
          </w:rPr>
          <w:t>pastongriffin@gmail.com</w:t>
        </w:r>
      </w:hyperlink>
      <w:r w:rsidR="003673EF">
        <w:rPr>
          <w:sz w:val="28"/>
          <w:szCs w:val="28"/>
        </w:rPr>
        <w:t>.  All work should be delivered on T</w:t>
      </w:r>
      <w:r w:rsidR="00502811">
        <w:rPr>
          <w:sz w:val="28"/>
          <w:szCs w:val="28"/>
        </w:rPr>
        <w:t>hursday 24</w:t>
      </w:r>
      <w:r w:rsidR="00502811" w:rsidRPr="00502811">
        <w:rPr>
          <w:sz w:val="28"/>
          <w:szCs w:val="28"/>
          <w:vertAlign w:val="superscript"/>
        </w:rPr>
        <w:t>th</w:t>
      </w:r>
      <w:r w:rsidR="00502811">
        <w:rPr>
          <w:sz w:val="28"/>
          <w:szCs w:val="28"/>
        </w:rPr>
        <w:t xml:space="preserve"> June</w:t>
      </w:r>
      <w:r w:rsidR="0041007B">
        <w:rPr>
          <w:sz w:val="28"/>
          <w:szCs w:val="28"/>
        </w:rPr>
        <w:t xml:space="preserve"> from 6 – 7pm or Friday afternoon 25</w:t>
      </w:r>
      <w:r w:rsidR="0041007B" w:rsidRPr="0041007B">
        <w:rPr>
          <w:sz w:val="28"/>
          <w:szCs w:val="28"/>
          <w:vertAlign w:val="superscript"/>
        </w:rPr>
        <w:t>th</w:t>
      </w:r>
      <w:r w:rsidR="0041007B">
        <w:rPr>
          <w:sz w:val="28"/>
          <w:szCs w:val="28"/>
        </w:rPr>
        <w:t xml:space="preserve"> June from</w:t>
      </w:r>
      <w:r w:rsidR="00240E2D">
        <w:rPr>
          <w:sz w:val="28"/>
          <w:szCs w:val="28"/>
        </w:rPr>
        <w:t xml:space="preserve"> 2 – 4pm.</w:t>
      </w:r>
      <w:r w:rsidR="006653BD">
        <w:rPr>
          <w:sz w:val="28"/>
          <w:szCs w:val="28"/>
        </w:rPr>
        <w:t xml:space="preserve">  2D </w:t>
      </w:r>
      <w:r w:rsidR="00004178">
        <w:rPr>
          <w:sz w:val="28"/>
          <w:szCs w:val="28"/>
        </w:rPr>
        <w:t>w</w:t>
      </w:r>
      <w:r w:rsidR="006653BD">
        <w:rPr>
          <w:sz w:val="28"/>
          <w:szCs w:val="28"/>
        </w:rPr>
        <w:t>ork should be mounted please.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240E2D" w14:paraId="06BFDDE0" w14:textId="77777777" w:rsidTr="00A826C0">
        <w:tc>
          <w:tcPr>
            <w:tcW w:w="2263" w:type="dxa"/>
          </w:tcPr>
          <w:p w14:paraId="633BD498" w14:textId="27822A23" w:rsidR="00240E2D" w:rsidRDefault="0024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747" w:type="dxa"/>
          </w:tcPr>
          <w:p w14:paraId="0957A9B5" w14:textId="1F20418F" w:rsidR="00240E2D" w:rsidRDefault="0024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3006" w:type="dxa"/>
          </w:tcPr>
          <w:p w14:paraId="03163A1B" w14:textId="7AD34042" w:rsidR="00240E2D" w:rsidRDefault="00A8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no/email</w:t>
            </w:r>
          </w:p>
        </w:tc>
      </w:tr>
      <w:tr w:rsidR="00240E2D" w14:paraId="7FF80F7D" w14:textId="77777777" w:rsidTr="00A826C0">
        <w:tc>
          <w:tcPr>
            <w:tcW w:w="2263" w:type="dxa"/>
          </w:tcPr>
          <w:p w14:paraId="09AF9978" w14:textId="77777777" w:rsidR="00240E2D" w:rsidRDefault="00240E2D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14:paraId="309F58D1" w14:textId="77777777" w:rsidR="00240E2D" w:rsidRDefault="00240E2D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C1F1867" w14:textId="77777777" w:rsidR="00240E2D" w:rsidRDefault="00240E2D">
            <w:pPr>
              <w:rPr>
                <w:sz w:val="28"/>
                <w:szCs w:val="28"/>
              </w:rPr>
            </w:pPr>
          </w:p>
        </w:tc>
      </w:tr>
      <w:tr w:rsidR="00240E2D" w14:paraId="388175C9" w14:textId="77777777" w:rsidTr="00A826C0">
        <w:tc>
          <w:tcPr>
            <w:tcW w:w="2263" w:type="dxa"/>
          </w:tcPr>
          <w:p w14:paraId="6A773A26" w14:textId="04C2E912" w:rsidR="00240E2D" w:rsidRDefault="00A8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Items for display</w:t>
            </w:r>
          </w:p>
        </w:tc>
        <w:tc>
          <w:tcPr>
            <w:tcW w:w="3747" w:type="dxa"/>
          </w:tcPr>
          <w:p w14:paraId="7AFEBADD" w14:textId="184A8AE2" w:rsidR="00240E2D" w:rsidRDefault="002E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3006" w:type="dxa"/>
          </w:tcPr>
          <w:p w14:paraId="1953A22E" w14:textId="643C3A6E" w:rsidR="00240E2D" w:rsidRDefault="002E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Price/Not for Sale</w:t>
            </w:r>
          </w:p>
        </w:tc>
      </w:tr>
      <w:tr w:rsidR="00240E2D" w14:paraId="731C3998" w14:textId="77777777" w:rsidTr="00A826C0">
        <w:tc>
          <w:tcPr>
            <w:tcW w:w="2263" w:type="dxa"/>
          </w:tcPr>
          <w:p w14:paraId="599066E7" w14:textId="639C8F0B" w:rsidR="00240E2D" w:rsidRDefault="002E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47" w:type="dxa"/>
          </w:tcPr>
          <w:p w14:paraId="13C87F51" w14:textId="77777777" w:rsidR="00240E2D" w:rsidRDefault="00240E2D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DC90046" w14:textId="77777777" w:rsidR="00240E2D" w:rsidRDefault="00240E2D">
            <w:pPr>
              <w:rPr>
                <w:sz w:val="28"/>
                <w:szCs w:val="28"/>
              </w:rPr>
            </w:pPr>
          </w:p>
        </w:tc>
      </w:tr>
      <w:tr w:rsidR="00240E2D" w14:paraId="2073FEB1" w14:textId="77777777" w:rsidTr="00A826C0">
        <w:tc>
          <w:tcPr>
            <w:tcW w:w="2263" w:type="dxa"/>
          </w:tcPr>
          <w:p w14:paraId="1CDA76F4" w14:textId="18536DA9" w:rsidR="00240E2D" w:rsidRDefault="002E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47" w:type="dxa"/>
          </w:tcPr>
          <w:p w14:paraId="04123680" w14:textId="77777777" w:rsidR="00240E2D" w:rsidRDefault="00240E2D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9C18765" w14:textId="77777777" w:rsidR="00240E2D" w:rsidRDefault="00240E2D">
            <w:pPr>
              <w:rPr>
                <w:sz w:val="28"/>
                <w:szCs w:val="28"/>
              </w:rPr>
            </w:pPr>
          </w:p>
        </w:tc>
      </w:tr>
      <w:tr w:rsidR="00240E2D" w14:paraId="34F2E757" w14:textId="77777777" w:rsidTr="00A826C0">
        <w:tc>
          <w:tcPr>
            <w:tcW w:w="2263" w:type="dxa"/>
          </w:tcPr>
          <w:p w14:paraId="1CFE8D57" w14:textId="21071DBF" w:rsidR="00240E2D" w:rsidRDefault="002E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47" w:type="dxa"/>
          </w:tcPr>
          <w:p w14:paraId="6C810F8E" w14:textId="77777777" w:rsidR="00240E2D" w:rsidRDefault="00240E2D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E3EA955" w14:textId="77777777" w:rsidR="00240E2D" w:rsidRDefault="00240E2D">
            <w:pPr>
              <w:rPr>
                <w:sz w:val="28"/>
                <w:szCs w:val="28"/>
              </w:rPr>
            </w:pPr>
          </w:p>
        </w:tc>
      </w:tr>
    </w:tbl>
    <w:p w14:paraId="618B66F7" w14:textId="4202E6E7" w:rsidR="00240E2D" w:rsidRDefault="00240E2D">
      <w:pPr>
        <w:rPr>
          <w:sz w:val="28"/>
          <w:szCs w:val="28"/>
        </w:rPr>
      </w:pPr>
    </w:p>
    <w:p w14:paraId="0460F354" w14:textId="38EDBFF8" w:rsidR="00F843EF" w:rsidRDefault="00F843EF">
      <w:pPr>
        <w:rPr>
          <w:sz w:val="28"/>
          <w:szCs w:val="28"/>
        </w:rPr>
      </w:pPr>
      <w:r>
        <w:rPr>
          <w:sz w:val="28"/>
          <w:szCs w:val="28"/>
        </w:rPr>
        <w:t>If you would like to make other arrangements</w:t>
      </w:r>
      <w:r w:rsidR="007A66CF">
        <w:rPr>
          <w:sz w:val="28"/>
          <w:szCs w:val="28"/>
        </w:rPr>
        <w:t>,</w:t>
      </w:r>
      <w:r>
        <w:rPr>
          <w:sz w:val="28"/>
          <w:szCs w:val="28"/>
        </w:rPr>
        <w:t xml:space="preserve"> please ring Rev Mark Elvin on:</w:t>
      </w:r>
    </w:p>
    <w:p w14:paraId="7AF926EB" w14:textId="46023040" w:rsidR="00F843EF" w:rsidRDefault="005E3C7C">
      <w:pPr>
        <w:rPr>
          <w:sz w:val="28"/>
          <w:szCs w:val="28"/>
        </w:rPr>
      </w:pPr>
      <w:r>
        <w:rPr>
          <w:sz w:val="28"/>
          <w:szCs w:val="28"/>
        </w:rPr>
        <w:t>075</w:t>
      </w:r>
      <w:r w:rsidR="007A66CF">
        <w:rPr>
          <w:sz w:val="28"/>
          <w:szCs w:val="28"/>
        </w:rPr>
        <w:t xml:space="preserve">00660837 or </w:t>
      </w:r>
      <w:r w:rsidR="00564C51">
        <w:rPr>
          <w:sz w:val="28"/>
          <w:szCs w:val="28"/>
        </w:rPr>
        <w:t>Lucy</w:t>
      </w:r>
      <w:r w:rsidR="007A66CF">
        <w:rPr>
          <w:sz w:val="28"/>
          <w:szCs w:val="28"/>
        </w:rPr>
        <w:t xml:space="preserve"> Care on:</w:t>
      </w:r>
      <w:r w:rsidR="00564C51">
        <w:rPr>
          <w:sz w:val="28"/>
          <w:szCs w:val="28"/>
        </w:rPr>
        <w:t>07809113394.  Thank you</w:t>
      </w:r>
    </w:p>
    <w:p w14:paraId="5D01DA6B" w14:textId="4FB6A306" w:rsidR="00564C51" w:rsidRDefault="00564C51">
      <w:pPr>
        <w:rPr>
          <w:sz w:val="28"/>
          <w:szCs w:val="28"/>
        </w:rPr>
      </w:pPr>
      <w:r>
        <w:rPr>
          <w:sz w:val="28"/>
          <w:szCs w:val="28"/>
        </w:rPr>
        <w:t>Some people have asked about our theme</w:t>
      </w:r>
      <w:r w:rsidR="00975876">
        <w:rPr>
          <w:sz w:val="28"/>
          <w:szCs w:val="28"/>
        </w:rPr>
        <w:t xml:space="preserve"> for </w:t>
      </w:r>
      <w:proofErr w:type="gramStart"/>
      <w:r w:rsidR="00975876">
        <w:rPr>
          <w:sz w:val="28"/>
          <w:szCs w:val="28"/>
        </w:rPr>
        <w:t>photographs,  Photography</w:t>
      </w:r>
      <w:proofErr w:type="gramEnd"/>
      <w:r w:rsidR="00975876">
        <w:rPr>
          <w:sz w:val="28"/>
          <w:szCs w:val="28"/>
        </w:rPr>
        <w:t xml:space="preserve"> has bee</w:t>
      </w:r>
      <w:r w:rsidR="00486B3C">
        <w:rPr>
          <w:sz w:val="28"/>
          <w:szCs w:val="28"/>
        </w:rPr>
        <w:t>n</w:t>
      </w:r>
      <w:r w:rsidR="00975876">
        <w:rPr>
          <w:sz w:val="28"/>
          <w:szCs w:val="28"/>
        </w:rPr>
        <w:t xml:space="preserve"> called, “painting with light” so any photograph showing off the strong contrast</w:t>
      </w:r>
      <w:r w:rsidR="00350528">
        <w:rPr>
          <w:sz w:val="28"/>
          <w:szCs w:val="28"/>
        </w:rPr>
        <w:t>s of light and dark is eligible as well as photographs of things that lit up the dark times for you this year.</w:t>
      </w:r>
    </w:p>
    <w:p w14:paraId="2C98EAF5" w14:textId="3E73E803" w:rsidR="00486B3C" w:rsidRDefault="00641059">
      <w:pPr>
        <w:rPr>
          <w:sz w:val="28"/>
          <w:szCs w:val="28"/>
        </w:rPr>
      </w:pPr>
      <w:r>
        <w:rPr>
          <w:sz w:val="28"/>
          <w:szCs w:val="28"/>
        </w:rPr>
        <w:t>As well as</w:t>
      </w:r>
      <w:r w:rsidR="00454491">
        <w:rPr>
          <w:sz w:val="28"/>
          <w:szCs w:val="28"/>
        </w:rPr>
        <w:t xml:space="preserve"> our exhibition this year we will also have a craft market for those of you who want to s</w:t>
      </w:r>
      <w:r w:rsidR="00A234FD">
        <w:rPr>
          <w:sz w:val="28"/>
          <w:szCs w:val="28"/>
        </w:rPr>
        <w:t xml:space="preserve">ell more work.   You can book for this with Mel Calow: </w:t>
      </w:r>
      <w:r w:rsidR="00C93DC6">
        <w:rPr>
          <w:sz w:val="28"/>
          <w:szCs w:val="28"/>
        </w:rPr>
        <w:t>078</w:t>
      </w:r>
      <w:r w:rsidR="00DA0705">
        <w:rPr>
          <w:sz w:val="28"/>
          <w:szCs w:val="28"/>
        </w:rPr>
        <w:t>37477312.</w:t>
      </w:r>
    </w:p>
    <w:p w14:paraId="7F98A21D" w14:textId="3BED3AFC" w:rsidR="00641059" w:rsidRDefault="00641059">
      <w:pPr>
        <w:rPr>
          <w:sz w:val="28"/>
          <w:szCs w:val="28"/>
        </w:rPr>
      </w:pPr>
      <w:r>
        <w:rPr>
          <w:sz w:val="28"/>
          <w:szCs w:val="28"/>
        </w:rPr>
        <w:t>There are lots of chances to have a go with our workshops from singing to puppet making!  Have a look at our programme</w:t>
      </w:r>
      <w:r w:rsidR="000973B9">
        <w:rPr>
          <w:sz w:val="28"/>
          <w:szCs w:val="28"/>
        </w:rPr>
        <w:t xml:space="preserve"> on </w:t>
      </w:r>
      <w:proofErr w:type="gramStart"/>
      <w:r w:rsidR="000973B9">
        <w:rPr>
          <w:sz w:val="28"/>
          <w:szCs w:val="28"/>
        </w:rPr>
        <w:t xml:space="preserve">page </w:t>
      </w:r>
      <w:r w:rsidR="00FC0E67">
        <w:rPr>
          <w:sz w:val="28"/>
          <w:szCs w:val="28"/>
        </w:rPr>
        <w:t>?</w:t>
      </w:r>
      <w:proofErr w:type="gramEnd"/>
    </w:p>
    <w:p w14:paraId="0F0E83EC" w14:textId="14627F93" w:rsidR="000973B9" w:rsidRDefault="000973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 events are planned with alternatives in mind should covid restrictions change</w:t>
      </w:r>
      <w:r w:rsidR="00FC0E67">
        <w:rPr>
          <w:sz w:val="28"/>
          <w:szCs w:val="28"/>
        </w:rPr>
        <w:t>.</w:t>
      </w:r>
    </w:p>
    <w:p w14:paraId="21C4E8AC" w14:textId="450A4800" w:rsidR="009B350E" w:rsidRPr="00696409" w:rsidRDefault="009B350E">
      <w:pPr>
        <w:rPr>
          <w:sz w:val="28"/>
          <w:szCs w:val="28"/>
        </w:rPr>
      </w:pPr>
      <w:r>
        <w:rPr>
          <w:sz w:val="28"/>
          <w:szCs w:val="28"/>
        </w:rPr>
        <w:t>Lucy Care</w:t>
      </w:r>
    </w:p>
    <w:sectPr w:rsidR="009B350E" w:rsidRPr="0069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09"/>
    <w:rsid w:val="00004178"/>
    <w:rsid w:val="000217E5"/>
    <w:rsid w:val="000973B9"/>
    <w:rsid w:val="00240E2D"/>
    <w:rsid w:val="002E46E4"/>
    <w:rsid w:val="0033156B"/>
    <w:rsid w:val="00350528"/>
    <w:rsid w:val="003673EF"/>
    <w:rsid w:val="0041007B"/>
    <w:rsid w:val="00454491"/>
    <w:rsid w:val="00486B3C"/>
    <w:rsid w:val="00502811"/>
    <w:rsid w:val="00564C51"/>
    <w:rsid w:val="005E3C7C"/>
    <w:rsid w:val="00641059"/>
    <w:rsid w:val="006653BD"/>
    <w:rsid w:val="00696409"/>
    <w:rsid w:val="007A66CF"/>
    <w:rsid w:val="00975876"/>
    <w:rsid w:val="009B350E"/>
    <w:rsid w:val="00A234FD"/>
    <w:rsid w:val="00A826C0"/>
    <w:rsid w:val="00C93DC6"/>
    <w:rsid w:val="00D66AF1"/>
    <w:rsid w:val="00DA0705"/>
    <w:rsid w:val="00DF0862"/>
    <w:rsid w:val="00F05DD4"/>
    <w:rsid w:val="00F843EF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2B19"/>
  <w15:chartTrackingRefBased/>
  <w15:docId w15:val="{E0441374-696C-4B82-9B14-291D447C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3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3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4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ngriff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4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Care</dc:creator>
  <cp:keywords/>
  <dc:description/>
  <cp:lastModifiedBy>Mike Acaster</cp:lastModifiedBy>
  <cp:revision>2</cp:revision>
  <cp:lastPrinted>2021-06-14T15:29:00Z</cp:lastPrinted>
  <dcterms:created xsi:type="dcterms:W3CDTF">2021-06-14T15:32:00Z</dcterms:created>
  <dcterms:modified xsi:type="dcterms:W3CDTF">2021-06-14T15:32:00Z</dcterms:modified>
</cp:coreProperties>
</file>